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BF" w:rsidRDefault="007566BF" w:rsidP="007566BF">
      <w:pPr>
        <w:spacing w:line="360" w:lineRule="auto"/>
        <w:jc w:val="center"/>
        <w:rPr>
          <w:b/>
        </w:rPr>
      </w:pPr>
      <w:r>
        <w:rPr>
          <w:b/>
        </w:rPr>
        <w:t>Delece krátkého raménka chromozomu 1 (1p</w:t>
      </w:r>
      <w:r w:rsidR="002B05B2">
        <w:rPr>
          <w:b/>
        </w:rPr>
        <w:t>-</w:t>
      </w:r>
      <w:r>
        <w:rPr>
          <w:b/>
        </w:rPr>
        <w:t>)</w:t>
      </w:r>
    </w:p>
    <w:p w:rsidR="007566BF" w:rsidRPr="002B1356" w:rsidRDefault="007566BF" w:rsidP="007566BF">
      <w:pPr>
        <w:spacing w:line="360" w:lineRule="auto"/>
        <w:jc w:val="center"/>
        <w:rPr>
          <w:b/>
        </w:rPr>
      </w:pPr>
      <w:r>
        <w:rPr>
          <w:b/>
        </w:rPr>
        <w:t xml:space="preserve"> a delece dlouhého raménka chromozomu 19 (19q</w:t>
      </w:r>
      <w:r w:rsidR="002B05B2">
        <w:rPr>
          <w:b/>
        </w:rPr>
        <w:t>-</w:t>
      </w:r>
      <w:r>
        <w:rPr>
          <w:b/>
        </w:rPr>
        <w:t>)</w:t>
      </w:r>
    </w:p>
    <w:p w:rsidR="007566BF" w:rsidRPr="002B1356" w:rsidRDefault="007566BF" w:rsidP="007566BF">
      <w:pPr>
        <w:spacing w:line="360" w:lineRule="auto"/>
      </w:pPr>
    </w:p>
    <w:p w:rsidR="002B05B2" w:rsidRDefault="007566BF" w:rsidP="007566BF">
      <w:pPr>
        <w:spacing w:line="360" w:lineRule="auto"/>
      </w:pPr>
      <w:r w:rsidRPr="002B1356">
        <w:rPr>
          <w:b/>
        </w:rPr>
        <w:t>Úvod</w:t>
      </w:r>
      <w:r w:rsidRPr="002B1356">
        <w:t xml:space="preserve">: </w:t>
      </w:r>
      <w:r w:rsidR="002B05B2">
        <w:t xml:space="preserve">Astrocytomy, </w:t>
      </w:r>
      <w:proofErr w:type="spellStart"/>
      <w:r w:rsidR="002B05B2">
        <w:t>oligodendrogliomy</w:t>
      </w:r>
      <w:proofErr w:type="spellEnd"/>
      <w:r w:rsidR="002B05B2">
        <w:t xml:space="preserve"> </w:t>
      </w:r>
      <w:r w:rsidR="00305545">
        <w:t xml:space="preserve">(OD) </w:t>
      </w:r>
      <w:r w:rsidR="002B05B2">
        <w:t xml:space="preserve">a </w:t>
      </w:r>
      <w:proofErr w:type="spellStart"/>
      <w:r w:rsidR="002B05B2">
        <w:t>oligoastrocytomy</w:t>
      </w:r>
      <w:proofErr w:type="spellEnd"/>
      <w:r w:rsidR="002B05B2">
        <w:t xml:space="preserve"> jsou nejčastějšími typy lidských gliomů. Jejich diferenciální diagnostika může být velmi obtížná. Delece krátkého raménka chromozomu 1 (1p-) a delece dlouhého raménka chromozomu 19 (19q-) jsou nalézány zejména u gliomů s</w:t>
      </w:r>
      <w:r w:rsidR="00305545">
        <w:t xml:space="preserve"> OD </w:t>
      </w:r>
      <w:r w:rsidR="002B05B2">
        <w:t xml:space="preserve">morfologií; 1p- se vyskytuje u cca </w:t>
      </w:r>
      <w:r w:rsidR="00305545">
        <w:t xml:space="preserve">50 % OD, 19q- se vyskytuje cca u 70 % OD a obě změny současně se vyskytují cca u 50 % OD. Obě genetické alterace jsou považovány za pozitivní prognostický faktor ve vztahu k celkovému přežití a za pozitivní prediktivní faktor odpovědi na léčbu radioterapií a chemoterapií </w:t>
      </w:r>
      <w:proofErr w:type="spellStart"/>
      <w:r w:rsidR="00305545">
        <w:t>temozolomidem</w:t>
      </w:r>
      <w:proofErr w:type="spellEnd"/>
      <w:r w:rsidR="00305545">
        <w:t>.</w:t>
      </w:r>
    </w:p>
    <w:p w:rsidR="00305545" w:rsidRDefault="007566BF" w:rsidP="007566BF">
      <w:pPr>
        <w:spacing w:line="360" w:lineRule="auto"/>
      </w:pPr>
      <w:r w:rsidRPr="002B1356">
        <w:rPr>
          <w:b/>
        </w:rPr>
        <w:t>Využití vyšetření</w:t>
      </w:r>
      <w:r w:rsidRPr="002B1356">
        <w:t xml:space="preserve">: </w:t>
      </w:r>
      <w:r w:rsidR="00305545">
        <w:t xml:space="preserve">Vyšetření přítomnosti 1p- a 19q- se využíváno v diferenciální diagnostice a stanovení ratingu nádorů centrálního nervového systému, zejména </w:t>
      </w:r>
      <w:r w:rsidR="004824DF">
        <w:t xml:space="preserve">gliomů, resp. </w:t>
      </w:r>
      <w:r w:rsidR="00305545">
        <w:t>oligodendrogliomů.</w:t>
      </w:r>
    </w:p>
    <w:p w:rsidR="007566BF" w:rsidRPr="002B1356" w:rsidRDefault="007566BF" w:rsidP="007566BF">
      <w:pPr>
        <w:spacing w:line="360" w:lineRule="auto"/>
      </w:pPr>
      <w:r w:rsidRPr="002B1356">
        <w:rPr>
          <w:b/>
        </w:rPr>
        <w:t>Indikace vyšetření</w:t>
      </w:r>
      <w:r w:rsidRPr="002B1356">
        <w:t xml:space="preserve">: </w:t>
      </w:r>
      <w:r w:rsidR="004824DF">
        <w:t>Vyšetření indikuje lékař – patolog z diagnostických a prognostických důvodů. Vyšetření si může zpětně vyžádat i klinický lékař.</w:t>
      </w:r>
    </w:p>
    <w:p w:rsidR="007566BF" w:rsidRPr="006B30B6" w:rsidRDefault="007566BF" w:rsidP="006B30B6">
      <w:pPr>
        <w:spacing w:line="360" w:lineRule="auto"/>
      </w:pPr>
      <w:r w:rsidRPr="002B1356">
        <w:rPr>
          <w:b/>
        </w:rPr>
        <w:t>Metoda vyšetření</w:t>
      </w:r>
      <w:r w:rsidRPr="002B1356">
        <w:t xml:space="preserve">: </w:t>
      </w:r>
      <w:r w:rsidR="004824DF">
        <w:t xml:space="preserve">Na Fingerlandově ústavu patologie se ke zjištění 1p- a 19q- používá fluorescenční in situ hybridizace (FISH), a to pomocí sondy ZytoLight SPEC 1p36/1q25 Dual Color Probe a sondy ZytoLight SPEC 19q13/19p13 Dual Color Probe (ZytoVision). </w:t>
      </w:r>
      <w:r w:rsidRPr="006B30B6">
        <w:rPr>
          <w:b/>
        </w:rPr>
        <w:t>Výsledek vyšetření</w:t>
      </w:r>
      <w:r w:rsidRPr="006B30B6">
        <w:t xml:space="preserve">: Výsledkem vyšetření </w:t>
      </w:r>
      <w:r w:rsidR="004824DF" w:rsidRPr="006B30B6">
        <w:t xml:space="preserve">1p- a 19q- </w:t>
      </w:r>
      <w:r w:rsidRPr="006B30B6">
        <w:t xml:space="preserve">může být: a) </w:t>
      </w:r>
      <w:r w:rsidR="004824DF" w:rsidRPr="006B30B6">
        <w:t xml:space="preserve">1p-, resp. 19q- </w:t>
      </w:r>
      <w:r w:rsidRPr="006B30B6">
        <w:t xml:space="preserve">neprokázána, </w:t>
      </w:r>
      <w:r w:rsidR="004824DF" w:rsidRPr="006B30B6">
        <w:t>nebo b</w:t>
      </w:r>
      <w:r w:rsidRPr="006B30B6">
        <w:t xml:space="preserve">) </w:t>
      </w:r>
      <w:r w:rsidR="004824DF" w:rsidRPr="006B30B6">
        <w:t xml:space="preserve">1p-, resp. 19q- </w:t>
      </w:r>
      <w:r w:rsidRPr="006B30B6">
        <w:t>prokázána.</w:t>
      </w:r>
    </w:p>
    <w:p w:rsidR="007566BF" w:rsidRPr="006B30B6" w:rsidRDefault="007566BF" w:rsidP="006B30B6">
      <w:pPr>
        <w:spacing w:line="360" w:lineRule="auto"/>
      </w:pPr>
    </w:p>
    <w:p w:rsidR="007566BF" w:rsidRPr="006B30B6" w:rsidRDefault="007566BF" w:rsidP="006B30B6">
      <w:pPr>
        <w:spacing w:line="360" w:lineRule="auto"/>
      </w:pPr>
      <w:r w:rsidRPr="006B30B6">
        <w:t>Literatura:</w:t>
      </w:r>
    </w:p>
    <w:p w:rsidR="006B30B6" w:rsidRPr="00BA3561" w:rsidRDefault="006B30B6" w:rsidP="006B30B6">
      <w:pPr>
        <w:spacing w:line="360" w:lineRule="auto"/>
        <w:rPr>
          <w:rFonts w:eastAsia="Times New Roman"/>
          <w:sz w:val="20"/>
          <w:szCs w:val="20"/>
          <w:lang w:eastAsia="cs-CZ"/>
        </w:rPr>
      </w:pPr>
      <w:r w:rsidRPr="00BA3561">
        <w:rPr>
          <w:rFonts w:eastAsia="Times New Roman"/>
          <w:sz w:val="20"/>
          <w:szCs w:val="20"/>
          <w:lang w:eastAsia="cs-CZ"/>
        </w:rPr>
        <w:t xml:space="preserve">1. Burger PC: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What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is an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oligodendroglioma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>? Brain Pathol, 2002, 12, 257-259.</w:t>
      </w:r>
    </w:p>
    <w:p w:rsidR="006B30B6" w:rsidRPr="00BA3561" w:rsidRDefault="006B30B6" w:rsidP="006B30B6">
      <w:pPr>
        <w:spacing w:line="360" w:lineRule="auto"/>
        <w:rPr>
          <w:rFonts w:eastAsia="Times New Roman"/>
          <w:sz w:val="20"/>
          <w:szCs w:val="20"/>
          <w:lang w:eastAsia="cs-CZ"/>
        </w:rPr>
      </w:pPr>
      <w:r w:rsidRPr="00BA3561">
        <w:rPr>
          <w:rFonts w:eastAsia="Times New Roman"/>
          <w:sz w:val="20"/>
          <w:szCs w:val="20"/>
          <w:lang w:eastAsia="cs-CZ"/>
        </w:rPr>
        <w:t xml:space="preserve">2.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Cairncross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JG,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Ueki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K,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Zlatescu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MC et al: Specific genetic predictors of chemotherapeutic response and survival in patients with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anaplastic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oligodendrogliomas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. J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Natl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Cancer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Inst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>, 1998, 90, 1473-1479.</w:t>
      </w:r>
    </w:p>
    <w:p w:rsidR="006B30B6" w:rsidRPr="00BA3561" w:rsidRDefault="006B30B6" w:rsidP="006B30B6">
      <w:pPr>
        <w:spacing w:line="360" w:lineRule="auto"/>
        <w:rPr>
          <w:rFonts w:eastAsia="Times New Roman"/>
          <w:sz w:val="20"/>
          <w:szCs w:val="20"/>
          <w:lang w:eastAsia="cs-CZ"/>
        </w:rPr>
      </w:pPr>
      <w:r w:rsidRPr="00BA3561">
        <w:rPr>
          <w:rFonts w:eastAsia="Times New Roman"/>
          <w:sz w:val="20"/>
          <w:szCs w:val="20"/>
          <w:lang w:eastAsia="cs-CZ"/>
        </w:rPr>
        <w:t xml:space="preserve">3.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Ino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Y,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Zlatescu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MC, Sasaki H, et al: Long survival and therapeutic responses in patients with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histologically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disparate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high-grade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gliomas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demonstrating chromosome 1p loss. J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Neurosurg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>, 92, 983-990.</w:t>
      </w:r>
    </w:p>
    <w:p w:rsidR="006B30B6" w:rsidRPr="00BA3561" w:rsidRDefault="006B30B6" w:rsidP="006B30B6">
      <w:pPr>
        <w:spacing w:line="360" w:lineRule="auto"/>
        <w:rPr>
          <w:rFonts w:eastAsia="Times New Roman"/>
          <w:sz w:val="20"/>
          <w:szCs w:val="20"/>
          <w:lang w:eastAsia="cs-CZ"/>
        </w:rPr>
      </w:pPr>
      <w:r w:rsidRPr="00BA3561">
        <w:rPr>
          <w:rFonts w:eastAsia="Times New Roman"/>
          <w:sz w:val="20"/>
          <w:szCs w:val="20"/>
          <w:lang w:eastAsia="cs-CZ"/>
        </w:rPr>
        <w:t xml:space="preserve">4. James CD, Smith JS, Jenkins RB: Genetic and molecular basis of primary central nervous system tumors. In Cancer in the Nervous System. Edited </w:t>
      </w:r>
      <w:proofErr w:type="gramStart"/>
      <w:r w:rsidRPr="00BA3561">
        <w:rPr>
          <w:rFonts w:eastAsia="Times New Roman"/>
          <w:sz w:val="20"/>
          <w:szCs w:val="20"/>
          <w:lang w:eastAsia="cs-CZ"/>
        </w:rPr>
        <w:t>by VA</w:t>
      </w:r>
      <w:proofErr w:type="gramEnd"/>
      <w:r w:rsidRPr="00BA3561">
        <w:rPr>
          <w:rFonts w:eastAsia="Times New Roman"/>
          <w:sz w:val="20"/>
          <w:szCs w:val="20"/>
          <w:lang w:eastAsia="cs-CZ"/>
        </w:rPr>
        <w:t xml:space="preserve"> Levine. New York, Oxford University Press, 2002, pp 239-251.</w:t>
      </w:r>
    </w:p>
    <w:p w:rsidR="006B30B6" w:rsidRPr="00BA3561" w:rsidRDefault="006B30B6" w:rsidP="006B30B6">
      <w:pPr>
        <w:spacing w:line="360" w:lineRule="auto"/>
        <w:rPr>
          <w:rFonts w:eastAsia="Times New Roman"/>
          <w:sz w:val="20"/>
          <w:szCs w:val="20"/>
          <w:lang w:eastAsia="cs-CZ"/>
        </w:rPr>
      </w:pPr>
      <w:r w:rsidRPr="00BA3561">
        <w:rPr>
          <w:rFonts w:eastAsia="Times New Roman"/>
          <w:sz w:val="20"/>
          <w:szCs w:val="20"/>
          <w:lang w:eastAsia="cs-CZ"/>
        </w:rPr>
        <w:t xml:space="preserve">5. Smith JS,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Alderete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B,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Minn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Y et al: Localization of common deletion regions on 1p and 19q in human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gliomas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and their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association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with histological subtype.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Oncogene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>, 1999, 18, 4144-4152.</w:t>
      </w:r>
    </w:p>
    <w:p w:rsidR="006B30B6" w:rsidRPr="00BA3561" w:rsidRDefault="006B30B6" w:rsidP="006B30B6">
      <w:pPr>
        <w:spacing w:line="360" w:lineRule="auto"/>
        <w:rPr>
          <w:sz w:val="20"/>
          <w:szCs w:val="20"/>
        </w:rPr>
      </w:pPr>
      <w:r w:rsidRPr="00BA3561">
        <w:rPr>
          <w:rFonts w:eastAsia="Times New Roman"/>
          <w:sz w:val="20"/>
          <w:szCs w:val="20"/>
          <w:lang w:eastAsia="cs-CZ"/>
        </w:rPr>
        <w:t xml:space="preserve">6. Smith JS,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Perry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A,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Borell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TJ et al: Alterations of </w:t>
      </w:r>
      <w:proofErr w:type="gramStart"/>
      <w:r w:rsidRPr="00BA3561">
        <w:rPr>
          <w:rFonts w:eastAsia="Times New Roman"/>
          <w:sz w:val="20"/>
          <w:szCs w:val="20"/>
          <w:lang w:eastAsia="cs-CZ"/>
        </w:rPr>
        <w:t>chromosome</w:t>
      </w:r>
      <w:proofErr w:type="gramEnd"/>
      <w:r w:rsidRPr="00BA3561">
        <w:rPr>
          <w:rFonts w:eastAsia="Times New Roman"/>
          <w:sz w:val="20"/>
          <w:szCs w:val="20"/>
          <w:lang w:eastAsia="cs-CZ"/>
        </w:rPr>
        <w:t xml:space="preserve"> arms 1p and 19q as predictors of survival in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oligodendrogliomas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,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astrocytomas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, and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mixed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BA3561">
        <w:rPr>
          <w:rFonts w:eastAsia="Times New Roman"/>
          <w:sz w:val="20"/>
          <w:szCs w:val="20"/>
          <w:lang w:eastAsia="cs-CZ"/>
        </w:rPr>
        <w:t>oligoastrocytomas</w:t>
      </w:r>
      <w:proofErr w:type="spellEnd"/>
      <w:r w:rsidRPr="00BA3561">
        <w:rPr>
          <w:rFonts w:eastAsia="Times New Roman"/>
          <w:sz w:val="20"/>
          <w:szCs w:val="20"/>
          <w:lang w:eastAsia="cs-CZ"/>
        </w:rPr>
        <w:t>. J Clin Oncol, 2000, 18, 636-645.</w:t>
      </w:r>
    </w:p>
    <w:sectPr w:rsidR="006B30B6" w:rsidRPr="00BA3561" w:rsidSect="00030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66BF"/>
    <w:rsid w:val="00030F05"/>
    <w:rsid w:val="00093226"/>
    <w:rsid w:val="00161E40"/>
    <w:rsid w:val="002B05B2"/>
    <w:rsid w:val="002D3D90"/>
    <w:rsid w:val="00305545"/>
    <w:rsid w:val="004824DF"/>
    <w:rsid w:val="006B30B6"/>
    <w:rsid w:val="006F428C"/>
    <w:rsid w:val="007566BF"/>
    <w:rsid w:val="00832CBD"/>
    <w:rsid w:val="008549AD"/>
    <w:rsid w:val="008C6142"/>
    <w:rsid w:val="00BA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66BF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45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Laco</dc:creator>
  <cp:lastModifiedBy>Jan Laco</cp:lastModifiedBy>
  <cp:revision>4</cp:revision>
  <dcterms:created xsi:type="dcterms:W3CDTF">2013-03-10T21:30:00Z</dcterms:created>
  <dcterms:modified xsi:type="dcterms:W3CDTF">2013-03-10T22:23:00Z</dcterms:modified>
</cp:coreProperties>
</file>